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Тюменская область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4F64D4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(наименование субъекта Российской Федерации)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proofErr w:type="spellStart"/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Викуловский</w:t>
      </w:r>
      <w:proofErr w:type="spellEnd"/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муниципальный район</w:t>
      </w:r>
      <w:r w:rsidRPr="004F64D4">
        <w:rPr>
          <w:rFonts w:ascii="Times New Roman" w:hAnsi="Times New Roman" w:cs="Times New Roman"/>
          <w:i/>
          <w:color w:val="000000"/>
          <w:sz w:val="20"/>
          <w:szCs w:val="20"/>
        </w:rPr>
        <w:br/>
        <w:t>(наименование муниципального образования)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64D4" w:rsidRPr="004F64D4" w:rsidRDefault="004F64D4" w:rsidP="004F64D4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64D4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4F64D4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4F64D4" w:rsidRPr="0024485C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F64D4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E859FA">
        <w:rPr>
          <w:rFonts w:ascii="Times New Roman" w:hAnsi="Times New Roman" w:cs="Times New Roman"/>
          <w:b/>
          <w:bCs/>
          <w:sz w:val="28"/>
          <w:szCs w:val="28"/>
          <w:u w:val="single"/>
        </w:rPr>
        <w:t>632</w:t>
      </w:r>
    </w:p>
    <w:p w:rsidR="005B1696" w:rsidRPr="005B1696" w:rsidRDefault="00E859FA" w:rsidP="004F64D4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627583</w:t>
      </w:r>
      <w:r w:rsidR="005B1696" w:rsidRPr="0024485C">
        <w:rPr>
          <w:rFonts w:ascii="Times New Roman" w:hAnsi="Times New Roman" w:cs="Times New Roman"/>
          <w:color w:val="000000"/>
        </w:rPr>
        <w:t xml:space="preserve">, Тюменская область, </w:t>
      </w:r>
      <w:proofErr w:type="spellStart"/>
      <w:r w:rsidR="005B1696" w:rsidRPr="0024485C">
        <w:rPr>
          <w:rFonts w:ascii="Times New Roman" w:hAnsi="Times New Roman" w:cs="Times New Roman"/>
          <w:color w:val="000000"/>
        </w:rPr>
        <w:t>Викуловский</w:t>
      </w:r>
      <w:proofErr w:type="spellEnd"/>
      <w:r>
        <w:rPr>
          <w:rFonts w:ascii="Times New Roman" w:hAnsi="Times New Roman" w:cs="Times New Roman"/>
          <w:color w:val="000000"/>
        </w:rPr>
        <w:t xml:space="preserve"> район, с. </w:t>
      </w:r>
      <w:proofErr w:type="spellStart"/>
      <w:r>
        <w:rPr>
          <w:rFonts w:ascii="Times New Roman" w:hAnsi="Times New Roman" w:cs="Times New Roman"/>
          <w:color w:val="000000"/>
        </w:rPr>
        <w:t>Чуртан</w:t>
      </w:r>
      <w:proofErr w:type="spellEnd"/>
      <w:r w:rsidR="005B1696" w:rsidRPr="0024485C">
        <w:rPr>
          <w:rFonts w:ascii="Times New Roman" w:hAnsi="Times New Roman" w:cs="Times New Roman"/>
          <w:color w:val="000000"/>
        </w:rPr>
        <w:t xml:space="preserve">, ул. </w:t>
      </w:r>
      <w:proofErr w:type="spellStart"/>
      <w:r>
        <w:rPr>
          <w:rFonts w:ascii="Times New Roman" w:hAnsi="Times New Roman" w:cs="Times New Roman"/>
          <w:color w:val="000000"/>
        </w:rPr>
        <w:t>Фрунзенская</w:t>
      </w:r>
      <w:proofErr w:type="spellEnd"/>
      <w:r>
        <w:rPr>
          <w:rFonts w:ascii="Times New Roman" w:hAnsi="Times New Roman" w:cs="Times New Roman"/>
          <w:color w:val="000000"/>
        </w:rPr>
        <w:t>, д. 48</w:t>
      </w:r>
    </w:p>
    <w:p w:rsid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  <w:r w:rsidRPr="004F64D4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3101"/>
        <w:gridCol w:w="3115"/>
        <w:gridCol w:w="442"/>
        <w:gridCol w:w="1477"/>
        <w:gridCol w:w="1327"/>
      </w:tblGrid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E06870" w:rsidP="00E068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27</w:t>
            </w:r>
            <w:bookmarkStart w:id="0" w:name="_GoBack"/>
            <w:bookmarkEnd w:id="0"/>
            <w:r w:rsidR="005A091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6C690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июн</w:t>
            </w:r>
            <w:r w:rsidR="0024485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я</w:t>
            </w:r>
            <w:r w:rsidR="00115E4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2020</w:t>
            </w:r>
            <w:r w:rsidR="004F64D4" w:rsidRPr="004F64D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г.</w:t>
            </w: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6" w:type="dxa"/>
            <w:gridSpan w:val="3"/>
            <w:shd w:val="clear" w:color="auto" w:fill="auto"/>
          </w:tcPr>
          <w:p w:rsidR="004F64D4" w:rsidRPr="004F64D4" w:rsidRDefault="004F64D4" w:rsidP="00BB7B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F64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D23E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B7B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4F64D4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E8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C690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с. </w:t>
            </w:r>
            <w:proofErr w:type="spellStart"/>
            <w:r w:rsidR="00E859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Чуртан</w:t>
            </w:r>
            <w:proofErr w:type="spellEnd"/>
          </w:p>
        </w:tc>
        <w:tc>
          <w:tcPr>
            <w:tcW w:w="442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4F64D4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(место проведения заседания)</w:t>
            </w:r>
          </w:p>
        </w:tc>
        <w:tc>
          <w:tcPr>
            <w:tcW w:w="3246" w:type="dxa"/>
            <w:gridSpan w:val="3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2A90" w:rsidRDefault="00962A90" w:rsidP="00962A9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6908" w:rsidRPr="006C6908" w:rsidRDefault="006C6908" w:rsidP="006C69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6908">
        <w:rPr>
          <w:rFonts w:ascii="Times New Roman" w:eastAsia="Times New Roman" w:hAnsi="Times New Roman" w:cs="Times New Roman"/>
          <w:b/>
          <w:sz w:val="24"/>
          <w:szCs w:val="24"/>
        </w:rPr>
        <w:t xml:space="preserve">О рабочей группе при </w:t>
      </w:r>
      <w:r w:rsidR="00D23E70">
        <w:rPr>
          <w:rFonts w:ascii="Times New Roman" w:eastAsia="Times New Roman" w:hAnsi="Times New Roman" w:cs="Times New Roman"/>
          <w:b/>
          <w:sz w:val="24"/>
          <w:szCs w:val="24"/>
        </w:rPr>
        <w:t xml:space="preserve">участковой </w:t>
      </w:r>
      <w:r w:rsidRPr="006C6908">
        <w:rPr>
          <w:rFonts w:ascii="Times New Roman" w:eastAsia="Times New Roman" w:hAnsi="Times New Roman" w:cs="Times New Roman"/>
          <w:b/>
          <w:sz w:val="24"/>
          <w:szCs w:val="24"/>
        </w:rPr>
        <w:t xml:space="preserve">избирательной комиссии </w:t>
      </w:r>
      <w:r w:rsidR="00E859FA">
        <w:rPr>
          <w:rFonts w:ascii="Times New Roman" w:eastAsia="Times New Roman" w:hAnsi="Times New Roman" w:cs="Times New Roman"/>
          <w:b/>
          <w:sz w:val="24"/>
          <w:szCs w:val="24"/>
        </w:rPr>
        <w:t>избирательного участка №632</w:t>
      </w:r>
      <w:r w:rsidRPr="006C690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23E70">
        <w:rPr>
          <w:rFonts w:ascii="Times New Roman" w:eastAsia="Times New Roman" w:hAnsi="Times New Roman" w:cs="Times New Roman"/>
          <w:b/>
          <w:sz w:val="24"/>
          <w:szCs w:val="24"/>
        </w:rPr>
        <w:t xml:space="preserve">Викуловского </w:t>
      </w:r>
      <w:r w:rsidRPr="006C6908">
        <w:rPr>
          <w:rFonts w:ascii="Times New Roman" w:eastAsia="Times New Roman" w:hAnsi="Times New Roman" w:cs="Times New Roman"/>
          <w:b/>
          <w:sz w:val="24"/>
          <w:szCs w:val="24"/>
        </w:rPr>
        <w:t>района Тюменской области по проведению проверки порядка выдвижения кандидатов по одномандатным избирательным окр</w:t>
      </w:r>
      <w:r w:rsidR="00D23E70">
        <w:rPr>
          <w:rFonts w:ascii="Times New Roman" w:eastAsia="Times New Roman" w:hAnsi="Times New Roman" w:cs="Times New Roman"/>
          <w:b/>
          <w:sz w:val="24"/>
          <w:szCs w:val="24"/>
        </w:rPr>
        <w:t xml:space="preserve">угам на выборах депутатов Думы </w:t>
      </w:r>
      <w:r w:rsidR="00E859FA">
        <w:rPr>
          <w:rFonts w:ascii="Times New Roman" w:eastAsia="Times New Roman" w:hAnsi="Times New Roman" w:cs="Times New Roman"/>
          <w:b/>
          <w:sz w:val="24"/>
          <w:szCs w:val="24"/>
        </w:rPr>
        <w:t>Чуртанского</w:t>
      </w:r>
      <w:r w:rsidRPr="006C6908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сельского поселения </w:t>
      </w:r>
      <w:r w:rsidR="00D23E70">
        <w:rPr>
          <w:rFonts w:ascii="Times New Roman" w:eastAsia="Times New Roman" w:hAnsi="Times New Roman" w:cs="Times New Roman"/>
          <w:b/>
          <w:sz w:val="24"/>
          <w:szCs w:val="24"/>
        </w:rPr>
        <w:t>Викуловского</w:t>
      </w:r>
      <w:r w:rsidRPr="006C6908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Тюменской области, а также по проверке представленных при их выдвижении сведений (день голосования – 13 сентября 2020 года)</w:t>
      </w:r>
    </w:p>
    <w:p w:rsidR="006C6908" w:rsidRPr="006C6908" w:rsidRDefault="006C6908" w:rsidP="006C69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6908" w:rsidRPr="006C6908" w:rsidRDefault="006C6908" w:rsidP="006C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C6908">
        <w:rPr>
          <w:rFonts w:ascii="Times New Roman" w:eastAsia="Times New Roman" w:hAnsi="Times New Roman" w:cs="Times New Roman"/>
          <w:sz w:val="24"/>
          <w:szCs w:val="24"/>
        </w:rPr>
        <w:t>Заслушав председателя участковой избирательной коми</w:t>
      </w:r>
      <w:r w:rsidR="00E859FA">
        <w:rPr>
          <w:rFonts w:ascii="Times New Roman" w:eastAsia="Times New Roman" w:hAnsi="Times New Roman" w:cs="Times New Roman"/>
          <w:sz w:val="24"/>
          <w:szCs w:val="24"/>
        </w:rPr>
        <w:t>ссии избирательного участка №632</w:t>
      </w:r>
      <w:r w:rsidRPr="006C6908">
        <w:rPr>
          <w:rFonts w:ascii="Times New Roman" w:eastAsia="Times New Roman" w:hAnsi="Times New Roman" w:cs="Times New Roman"/>
          <w:sz w:val="24"/>
          <w:szCs w:val="24"/>
        </w:rPr>
        <w:t xml:space="preserve"> Викуловского района Тюменской области </w:t>
      </w:r>
      <w:r w:rsidR="00E859FA">
        <w:rPr>
          <w:rFonts w:ascii="Times New Roman" w:eastAsia="Times New Roman" w:hAnsi="Times New Roman" w:cs="Times New Roman"/>
          <w:sz w:val="24"/>
          <w:szCs w:val="24"/>
        </w:rPr>
        <w:t>Н.И. Важенину</w:t>
      </w:r>
      <w:r w:rsidRPr="006C6908">
        <w:rPr>
          <w:rFonts w:ascii="Times New Roman" w:eastAsia="Times New Roman" w:hAnsi="Times New Roman" w:cs="Times New Roman"/>
          <w:sz w:val="24"/>
          <w:szCs w:val="24"/>
        </w:rPr>
        <w:t>, мнения членов комиссии, о необходимости образования рабочей группы при участковой избирательной коми</w:t>
      </w:r>
      <w:r w:rsidR="00E859FA">
        <w:rPr>
          <w:rFonts w:ascii="Times New Roman" w:eastAsia="Times New Roman" w:hAnsi="Times New Roman" w:cs="Times New Roman"/>
          <w:sz w:val="24"/>
          <w:szCs w:val="24"/>
        </w:rPr>
        <w:t>ссии избирательного участка №632</w:t>
      </w:r>
      <w:r w:rsidRPr="006C6908">
        <w:rPr>
          <w:rFonts w:ascii="Times New Roman" w:eastAsia="Times New Roman" w:hAnsi="Times New Roman" w:cs="Times New Roman"/>
          <w:sz w:val="24"/>
          <w:szCs w:val="24"/>
        </w:rPr>
        <w:t xml:space="preserve"> Викуловского района Тюменской области по проведению проверки порядка выдвижения кандидатов по одномандатным избирательным округам на выборах депутатов Думы </w:t>
      </w:r>
      <w:r w:rsidR="00E859FA">
        <w:rPr>
          <w:rFonts w:ascii="Times New Roman" w:eastAsia="Times New Roman" w:hAnsi="Times New Roman" w:cs="Times New Roman"/>
          <w:sz w:val="24"/>
          <w:szCs w:val="24"/>
        </w:rPr>
        <w:t>Чуртанского</w:t>
      </w:r>
      <w:r w:rsidRPr="006C6908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Викуловского района Тюменской области, а также по проверке представленных</w:t>
      </w:r>
      <w:proofErr w:type="gramEnd"/>
      <w:r w:rsidRPr="006C6908">
        <w:rPr>
          <w:rFonts w:ascii="Times New Roman" w:eastAsia="Times New Roman" w:hAnsi="Times New Roman" w:cs="Times New Roman"/>
          <w:sz w:val="24"/>
          <w:szCs w:val="24"/>
        </w:rPr>
        <w:t xml:space="preserve"> при их выдвижении сведений, в соответствии с частью 4 статьи 17 Избирательного кодекса (Закона) Тюменской области,</w:t>
      </w:r>
      <w:r w:rsidRPr="006C69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участковая </w:t>
      </w:r>
      <w:r w:rsidRPr="006C6908">
        <w:rPr>
          <w:rFonts w:ascii="Times New Roman" w:eastAsia="Times New Roman" w:hAnsi="Times New Roman" w:cs="Times New Roman"/>
          <w:sz w:val="24"/>
          <w:szCs w:val="24"/>
        </w:rPr>
        <w:t>избирательная коми</w:t>
      </w:r>
      <w:r w:rsidR="00E859FA">
        <w:rPr>
          <w:rFonts w:ascii="Times New Roman" w:eastAsia="Times New Roman" w:hAnsi="Times New Roman" w:cs="Times New Roman"/>
          <w:sz w:val="24"/>
          <w:szCs w:val="24"/>
        </w:rPr>
        <w:t>ссия избирательного участка №632</w:t>
      </w:r>
      <w:r w:rsidRPr="006C69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69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РЕШИЛА</w:t>
      </w:r>
      <w:r w:rsidRPr="006C690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C6908" w:rsidRPr="006C6908" w:rsidRDefault="006C6908" w:rsidP="006C69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6908" w:rsidRPr="006C6908" w:rsidRDefault="006C6908" w:rsidP="006C69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08">
        <w:rPr>
          <w:rFonts w:ascii="Times New Roman" w:eastAsia="Times New Roman" w:hAnsi="Times New Roman" w:cs="Times New Roman"/>
          <w:sz w:val="24"/>
          <w:szCs w:val="24"/>
        </w:rPr>
        <w:t>Создать при участковой избирательной коми</w:t>
      </w:r>
      <w:r w:rsidR="00E859FA">
        <w:rPr>
          <w:rFonts w:ascii="Times New Roman" w:eastAsia="Times New Roman" w:hAnsi="Times New Roman" w:cs="Times New Roman"/>
          <w:sz w:val="24"/>
          <w:szCs w:val="24"/>
        </w:rPr>
        <w:t>ссии избирательного участка №632</w:t>
      </w:r>
      <w:r w:rsidRPr="006C6908">
        <w:rPr>
          <w:rFonts w:ascii="Times New Roman" w:eastAsia="Times New Roman" w:hAnsi="Times New Roman" w:cs="Times New Roman"/>
          <w:sz w:val="24"/>
          <w:szCs w:val="24"/>
        </w:rPr>
        <w:t xml:space="preserve"> рабочую группу по проведению проверки порядка выдвижения кандидатов по одномандатным избирательным округам на выборах депутатов Думы </w:t>
      </w:r>
      <w:r w:rsidR="00E859FA">
        <w:rPr>
          <w:rFonts w:ascii="Times New Roman" w:eastAsia="Times New Roman" w:hAnsi="Times New Roman" w:cs="Times New Roman"/>
          <w:sz w:val="24"/>
          <w:szCs w:val="24"/>
        </w:rPr>
        <w:t>Чуртанского</w:t>
      </w:r>
      <w:r w:rsidRPr="006C6908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Викуловского района Тюменской области, а также по проверке представленных при их выдвижении сведений в следующем составе:</w:t>
      </w:r>
    </w:p>
    <w:p w:rsidR="006C6908" w:rsidRPr="006C6908" w:rsidRDefault="006C6908" w:rsidP="006C69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0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859FA">
        <w:rPr>
          <w:rFonts w:ascii="Times New Roman" w:eastAsia="Times New Roman" w:hAnsi="Times New Roman" w:cs="Times New Roman"/>
          <w:sz w:val="24"/>
          <w:szCs w:val="24"/>
        </w:rPr>
        <w:t>Наталья Иннокентьевна Важенина</w:t>
      </w:r>
      <w:r w:rsidRPr="006C6908">
        <w:rPr>
          <w:rFonts w:ascii="Times New Roman" w:eastAsia="Times New Roman" w:hAnsi="Times New Roman" w:cs="Times New Roman"/>
          <w:sz w:val="24"/>
          <w:szCs w:val="24"/>
        </w:rPr>
        <w:t>, председатель участковой избирательной коми</w:t>
      </w:r>
      <w:r w:rsidR="00E859FA">
        <w:rPr>
          <w:rFonts w:ascii="Times New Roman" w:eastAsia="Times New Roman" w:hAnsi="Times New Roman" w:cs="Times New Roman"/>
          <w:sz w:val="24"/>
          <w:szCs w:val="24"/>
        </w:rPr>
        <w:t>ссии избирательного участка №632</w:t>
      </w:r>
      <w:r w:rsidRPr="006C6908">
        <w:rPr>
          <w:rFonts w:ascii="Times New Roman" w:eastAsia="Times New Roman" w:hAnsi="Times New Roman" w:cs="Times New Roman"/>
          <w:sz w:val="24"/>
          <w:szCs w:val="24"/>
        </w:rPr>
        <w:t xml:space="preserve"> (руководитель группы);</w:t>
      </w:r>
    </w:p>
    <w:p w:rsidR="006C6908" w:rsidRPr="006C6908" w:rsidRDefault="006C6908" w:rsidP="006C69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0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859FA">
        <w:rPr>
          <w:rFonts w:ascii="Times New Roman" w:eastAsia="Times New Roman" w:hAnsi="Times New Roman" w:cs="Times New Roman"/>
          <w:sz w:val="24"/>
          <w:szCs w:val="24"/>
        </w:rPr>
        <w:t>Надежда Николаевна Селивёрстова</w:t>
      </w:r>
      <w:r w:rsidRPr="006C6908">
        <w:rPr>
          <w:rFonts w:ascii="Times New Roman" w:eastAsia="Times New Roman" w:hAnsi="Times New Roman" w:cs="Times New Roman"/>
          <w:sz w:val="24"/>
          <w:szCs w:val="24"/>
        </w:rPr>
        <w:t>, член участковой избирательной коми</w:t>
      </w:r>
      <w:r w:rsidR="00E859FA">
        <w:rPr>
          <w:rFonts w:ascii="Times New Roman" w:eastAsia="Times New Roman" w:hAnsi="Times New Roman" w:cs="Times New Roman"/>
          <w:sz w:val="24"/>
          <w:szCs w:val="24"/>
        </w:rPr>
        <w:t>ссии избирательного участка №632</w:t>
      </w:r>
      <w:r w:rsidRPr="006C6908">
        <w:rPr>
          <w:rFonts w:ascii="Times New Roman" w:eastAsia="Times New Roman" w:hAnsi="Times New Roman" w:cs="Times New Roman"/>
          <w:sz w:val="24"/>
          <w:szCs w:val="24"/>
        </w:rPr>
        <w:t xml:space="preserve"> с правом решающего голоса;</w:t>
      </w:r>
    </w:p>
    <w:p w:rsidR="006C6908" w:rsidRPr="006C6908" w:rsidRDefault="006C6908" w:rsidP="006C69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90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859FA">
        <w:rPr>
          <w:rFonts w:ascii="Times New Roman" w:eastAsia="Times New Roman" w:hAnsi="Times New Roman" w:cs="Times New Roman"/>
          <w:sz w:val="24"/>
          <w:szCs w:val="24"/>
        </w:rPr>
        <w:t xml:space="preserve">Диана Ивановна </w:t>
      </w:r>
      <w:proofErr w:type="spellStart"/>
      <w:r w:rsidR="00E859FA">
        <w:rPr>
          <w:rFonts w:ascii="Times New Roman" w:eastAsia="Times New Roman" w:hAnsi="Times New Roman" w:cs="Times New Roman"/>
          <w:sz w:val="24"/>
          <w:szCs w:val="24"/>
        </w:rPr>
        <w:t>Прокопцова</w:t>
      </w:r>
      <w:proofErr w:type="spellEnd"/>
      <w:r w:rsidRPr="006C6908">
        <w:rPr>
          <w:rFonts w:ascii="Times New Roman" w:eastAsia="Times New Roman" w:hAnsi="Times New Roman" w:cs="Times New Roman"/>
          <w:sz w:val="24"/>
          <w:szCs w:val="24"/>
        </w:rPr>
        <w:t>, член участковой избирательной коми</w:t>
      </w:r>
      <w:r w:rsidR="00E859FA">
        <w:rPr>
          <w:rFonts w:ascii="Times New Roman" w:eastAsia="Times New Roman" w:hAnsi="Times New Roman" w:cs="Times New Roman"/>
          <w:sz w:val="24"/>
          <w:szCs w:val="24"/>
        </w:rPr>
        <w:t>ссии избирательного участка №632</w:t>
      </w:r>
      <w:r w:rsidRPr="006C6908">
        <w:rPr>
          <w:rFonts w:ascii="Times New Roman" w:eastAsia="Times New Roman" w:hAnsi="Times New Roman" w:cs="Times New Roman"/>
          <w:sz w:val="24"/>
          <w:szCs w:val="24"/>
        </w:rPr>
        <w:t xml:space="preserve"> с правом решающего голоса.</w:t>
      </w: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E463CF" w:rsidRPr="006C6908" w:rsidTr="005C401A">
        <w:tc>
          <w:tcPr>
            <w:tcW w:w="4395" w:type="dxa"/>
            <w:shd w:val="clear" w:color="auto" w:fill="auto"/>
          </w:tcPr>
          <w:p w:rsidR="00E463CF" w:rsidRDefault="00E463CF" w:rsidP="00E463CF">
            <w:pPr>
              <w:tabs>
                <w:tab w:val="left" w:pos="10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0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C6908" w:rsidRPr="006C6908" w:rsidRDefault="006C6908" w:rsidP="00E463CF">
            <w:pPr>
              <w:tabs>
                <w:tab w:val="left" w:pos="10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3CF" w:rsidRPr="006C6908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08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5B0CFB" w:rsidRDefault="005B0CFB" w:rsidP="005C4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908" w:rsidRPr="006C6908" w:rsidRDefault="006C6908" w:rsidP="005C4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3CF" w:rsidRPr="006C6908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3CF" w:rsidRPr="006C6908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08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5B0CFB" w:rsidRDefault="005B0CFB" w:rsidP="005C4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908" w:rsidRPr="006C6908" w:rsidRDefault="006C6908" w:rsidP="005C4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3CF" w:rsidRPr="006C6908" w:rsidRDefault="00E859FA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Н.И. Важенина</w:t>
            </w:r>
          </w:p>
          <w:p w:rsidR="00E463CF" w:rsidRPr="006C69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08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</w:tr>
      <w:tr w:rsidR="00E463CF" w:rsidRPr="006C6908" w:rsidTr="005C401A">
        <w:tc>
          <w:tcPr>
            <w:tcW w:w="4395" w:type="dxa"/>
            <w:shd w:val="clear" w:color="auto" w:fill="auto"/>
          </w:tcPr>
          <w:p w:rsidR="00E463CF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C6908" w:rsidRPr="006C6908" w:rsidRDefault="006C6908" w:rsidP="005C401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E463CF" w:rsidRPr="006C69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69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E463CF" w:rsidRPr="006C69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69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(инициалы, фамилия)</w:t>
            </w:r>
          </w:p>
        </w:tc>
      </w:tr>
      <w:tr w:rsidR="00E463CF" w:rsidRPr="006C6908" w:rsidTr="005C401A">
        <w:tc>
          <w:tcPr>
            <w:tcW w:w="4395" w:type="dxa"/>
            <w:shd w:val="clear" w:color="auto" w:fill="auto"/>
          </w:tcPr>
          <w:p w:rsidR="00E463CF" w:rsidRPr="006C6908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08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E463CF" w:rsidRPr="006C6908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3CF" w:rsidRPr="006C6908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08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  <w:tc>
          <w:tcPr>
            <w:tcW w:w="3178" w:type="dxa"/>
            <w:shd w:val="clear" w:color="auto" w:fill="auto"/>
          </w:tcPr>
          <w:p w:rsidR="00E463CF" w:rsidRPr="006C6908" w:rsidRDefault="00E859FA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Д.И. Прокопцова</w:t>
            </w:r>
          </w:p>
          <w:p w:rsidR="00E463CF" w:rsidRPr="006C6908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08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</w:tr>
      <w:tr w:rsidR="00E463CF" w:rsidRPr="006C6908" w:rsidTr="005C401A">
        <w:trPr>
          <w:trHeight w:val="275"/>
        </w:trPr>
        <w:tc>
          <w:tcPr>
            <w:tcW w:w="4395" w:type="dxa"/>
            <w:shd w:val="clear" w:color="auto" w:fill="auto"/>
          </w:tcPr>
          <w:p w:rsidR="00E463CF" w:rsidRPr="006C6908" w:rsidRDefault="00E463CF" w:rsidP="005C40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E463CF" w:rsidRPr="006C6908" w:rsidRDefault="00E463CF" w:rsidP="005C401A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69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E463CF" w:rsidRPr="006C69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69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(инициалы, фамилия)</w:t>
            </w:r>
          </w:p>
        </w:tc>
      </w:tr>
    </w:tbl>
    <w:p w:rsidR="00ED59EA" w:rsidRPr="006C6908" w:rsidRDefault="00ED59EA" w:rsidP="006C6908">
      <w:pPr>
        <w:spacing w:after="0" w:line="240" w:lineRule="auto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sectPr w:rsidR="00ED59EA" w:rsidRPr="006C6908" w:rsidSect="006C6908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F64D4"/>
    <w:rsid w:val="000D1E57"/>
    <w:rsid w:val="00115E4F"/>
    <w:rsid w:val="0015517B"/>
    <w:rsid w:val="00186152"/>
    <w:rsid w:val="00216F23"/>
    <w:rsid w:val="0022440F"/>
    <w:rsid w:val="0024485C"/>
    <w:rsid w:val="00262014"/>
    <w:rsid w:val="003B2499"/>
    <w:rsid w:val="003B6B1B"/>
    <w:rsid w:val="003F6355"/>
    <w:rsid w:val="004D2EE6"/>
    <w:rsid w:val="004F64D4"/>
    <w:rsid w:val="005A0914"/>
    <w:rsid w:val="005B0CFB"/>
    <w:rsid w:val="005B1696"/>
    <w:rsid w:val="005F61C2"/>
    <w:rsid w:val="00611288"/>
    <w:rsid w:val="00614162"/>
    <w:rsid w:val="00696B44"/>
    <w:rsid w:val="006C6908"/>
    <w:rsid w:val="00764A44"/>
    <w:rsid w:val="007B20D0"/>
    <w:rsid w:val="008346BE"/>
    <w:rsid w:val="00862424"/>
    <w:rsid w:val="008913AE"/>
    <w:rsid w:val="00962A90"/>
    <w:rsid w:val="009E6BFA"/>
    <w:rsid w:val="00A56544"/>
    <w:rsid w:val="00A97FB5"/>
    <w:rsid w:val="00BB7B34"/>
    <w:rsid w:val="00D20119"/>
    <w:rsid w:val="00D23E70"/>
    <w:rsid w:val="00DA0B0C"/>
    <w:rsid w:val="00DA0BE5"/>
    <w:rsid w:val="00E06870"/>
    <w:rsid w:val="00E06C33"/>
    <w:rsid w:val="00E13600"/>
    <w:rsid w:val="00E463CF"/>
    <w:rsid w:val="00E859FA"/>
    <w:rsid w:val="00ED5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E97E2-4CEA-40E1-BDDA-3E8430C2C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007</cp:lastModifiedBy>
  <cp:revision>8</cp:revision>
  <cp:lastPrinted>2020-07-08T11:30:00Z</cp:lastPrinted>
  <dcterms:created xsi:type="dcterms:W3CDTF">2020-07-08T06:29:00Z</dcterms:created>
  <dcterms:modified xsi:type="dcterms:W3CDTF">2020-07-08T11:30:00Z</dcterms:modified>
</cp:coreProperties>
</file>